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318278C5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5F42BD">
              <w:rPr>
                <w:b/>
                <w:sz w:val="28"/>
                <w:szCs w:val="28"/>
                <w:u w:val="single"/>
              </w:rPr>
              <w:t>J</w:t>
            </w:r>
            <w:r w:rsidR="008261C9">
              <w:rPr>
                <w:b/>
                <w:sz w:val="28"/>
                <w:szCs w:val="28"/>
                <w:u w:val="single"/>
              </w:rPr>
              <w:t>uly 17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08C2A40D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C78A5">
              <w:rPr>
                <w:b/>
                <w:sz w:val="22"/>
                <w:szCs w:val="22"/>
              </w:rPr>
              <w:t xml:space="preserve"> </w:t>
            </w:r>
            <w:r w:rsidR="005F42BD">
              <w:rPr>
                <w:b/>
                <w:sz w:val="22"/>
                <w:szCs w:val="22"/>
              </w:rPr>
              <w:t>Christy Larkins (</w:t>
            </w:r>
            <w:r w:rsidR="008261C9">
              <w:rPr>
                <w:b/>
                <w:sz w:val="22"/>
                <w:szCs w:val="22"/>
              </w:rPr>
              <w:t>Vice Chair</w:t>
            </w:r>
            <w:r w:rsidR="005F42BD">
              <w:rPr>
                <w:b/>
                <w:sz w:val="22"/>
                <w:szCs w:val="22"/>
              </w:rPr>
              <w:t xml:space="preserve">), </w:t>
            </w:r>
            <w:r w:rsidR="008261C9">
              <w:rPr>
                <w:b/>
                <w:sz w:val="22"/>
                <w:szCs w:val="22"/>
              </w:rPr>
              <w:t xml:space="preserve">Cherry Fitch (Secretary),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5F42BD">
              <w:rPr>
                <w:b/>
                <w:sz w:val="22"/>
                <w:szCs w:val="22"/>
              </w:rPr>
              <w:t xml:space="preserve">Bobby Potomski,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4BFB2CE7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8261C9">
              <w:rPr>
                <w:b/>
                <w:sz w:val="22"/>
                <w:szCs w:val="22"/>
              </w:rPr>
              <w:t>June 24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40B5872A" w:rsidR="00D13F40" w:rsidRDefault="005F42BD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A36C09">
              <w:rPr>
                <w:b/>
                <w:sz w:val="22"/>
                <w:szCs w:val="22"/>
              </w:rPr>
              <w:t xml:space="preserve"> </w:t>
            </w:r>
            <w:r w:rsidR="00D13F40">
              <w:rPr>
                <w:b/>
                <w:sz w:val="22"/>
                <w:szCs w:val="22"/>
              </w:rPr>
              <w:t xml:space="preserve">Resolution </w:t>
            </w:r>
            <w:r>
              <w:rPr>
                <w:b/>
                <w:sz w:val="22"/>
                <w:szCs w:val="22"/>
              </w:rPr>
              <w:t>2</w:t>
            </w:r>
            <w:r w:rsidR="008261C9">
              <w:rPr>
                <w:b/>
                <w:sz w:val="22"/>
                <w:szCs w:val="22"/>
              </w:rPr>
              <w:t>4</w:t>
            </w:r>
            <w:r w:rsidR="00D13F40">
              <w:rPr>
                <w:b/>
                <w:sz w:val="22"/>
                <w:szCs w:val="22"/>
              </w:rPr>
              <w:t xml:space="preserve">-25 – </w:t>
            </w:r>
            <w:r w:rsidR="00522E1D">
              <w:rPr>
                <w:b/>
                <w:sz w:val="22"/>
                <w:szCs w:val="22"/>
              </w:rPr>
              <w:t>UF Health</w:t>
            </w:r>
          </w:p>
        </w:tc>
        <w:tc>
          <w:tcPr>
            <w:tcW w:w="2257" w:type="dxa"/>
          </w:tcPr>
          <w:p w14:paraId="532DDDF7" w14:textId="049E03E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93F94" w:rsidRPr="000227E0" w14:paraId="25535CC7" w14:textId="77777777" w:rsidTr="007033CD">
        <w:trPr>
          <w:trHeight w:val="407"/>
        </w:trPr>
        <w:tc>
          <w:tcPr>
            <w:tcW w:w="630" w:type="dxa"/>
          </w:tcPr>
          <w:p w14:paraId="4062C55C" w14:textId="77777777" w:rsidR="00B93F94" w:rsidRPr="000227E0" w:rsidRDefault="00B93F94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83A32B0" w14:textId="587AB59B" w:rsidR="00B93F94" w:rsidRDefault="00663916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5F42BD">
              <w:rPr>
                <w:b/>
                <w:sz w:val="22"/>
                <w:szCs w:val="22"/>
              </w:rPr>
              <w:t>2</w:t>
            </w:r>
            <w:r w:rsidR="008261C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522E1D">
              <w:rPr>
                <w:b/>
                <w:sz w:val="22"/>
                <w:szCs w:val="22"/>
              </w:rPr>
              <w:t>LLT Academy</w:t>
            </w:r>
          </w:p>
        </w:tc>
        <w:tc>
          <w:tcPr>
            <w:tcW w:w="2257" w:type="dxa"/>
          </w:tcPr>
          <w:p w14:paraId="5BB762BA" w14:textId="47FE46E7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3414E" w:rsidRPr="000227E0" w14:paraId="640BDA82" w14:textId="77777777" w:rsidTr="007033CD">
        <w:trPr>
          <w:trHeight w:val="407"/>
        </w:trPr>
        <w:tc>
          <w:tcPr>
            <w:tcW w:w="630" w:type="dxa"/>
          </w:tcPr>
          <w:p w14:paraId="64548847" w14:textId="77777777" w:rsidR="00F3414E" w:rsidRPr="000227E0" w:rsidRDefault="00F3414E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9FD0B06" w14:textId="1E0E5A9C" w:rsidR="00522E1D" w:rsidRDefault="00522E1D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Inducement Resolution 26-25 – </w:t>
            </w:r>
            <w:r w:rsidR="00581EAA">
              <w:rPr>
                <w:b/>
                <w:sz w:val="22"/>
                <w:szCs w:val="22"/>
              </w:rPr>
              <w:t xml:space="preserve">Global </w:t>
            </w:r>
            <w:r>
              <w:rPr>
                <w:b/>
                <w:sz w:val="22"/>
                <w:szCs w:val="22"/>
              </w:rPr>
              <w:t>Impact Partners</w:t>
            </w:r>
          </w:p>
        </w:tc>
        <w:tc>
          <w:tcPr>
            <w:tcW w:w="2257" w:type="dxa"/>
          </w:tcPr>
          <w:p w14:paraId="1B9CA8FE" w14:textId="0971653B" w:rsidR="00F3414E" w:rsidRDefault="00F3414E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9D39F94" w14:textId="77777777" w:rsidTr="007033CD">
        <w:trPr>
          <w:trHeight w:val="407"/>
        </w:trPr>
        <w:tc>
          <w:tcPr>
            <w:tcW w:w="630" w:type="dxa"/>
          </w:tcPr>
          <w:p w14:paraId="2B10B5A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16A210" w14:textId="5FDA001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6E540F16" w14:textId="3B2F0F68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C78A5" w:rsidRPr="000227E0" w14:paraId="6D5D6DAF" w14:textId="77777777" w:rsidTr="007033CD">
        <w:trPr>
          <w:trHeight w:val="407"/>
        </w:trPr>
        <w:tc>
          <w:tcPr>
            <w:tcW w:w="630" w:type="dxa"/>
          </w:tcPr>
          <w:p w14:paraId="5CBA8648" w14:textId="77777777" w:rsidR="006C78A5" w:rsidRPr="000227E0" w:rsidRDefault="006C78A5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ABE64E0" w14:textId="668DE31D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Financials </w:t>
            </w:r>
            <w:r w:rsidR="005F42BD">
              <w:rPr>
                <w:b/>
                <w:sz w:val="22"/>
                <w:szCs w:val="22"/>
              </w:rPr>
              <w:t>5</w:t>
            </w:r>
            <w:r w:rsidR="00B071B2">
              <w:rPr>
                <w:b/>
                <w:sz w:val="22"/>
                <w:szCs w:val="22"/>
              </w:rPr>
              <w:t>-3</w:t>
            </w:r>
            <w:r w:rsidR="00D41A56">
              <w:rPr>
                <w:b/>
                <w:sz w:val="22"/>
                <w:szCs w:val="22"/>
              </w:rPr>
              <w:t>1</w:t>
            </w:r>
            <w:r w:rsidR="00E51EB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257" w:type="dxa"/>
          </w:tcPr>
          <w:p w14:paraId="7530D4B7" w14:textId="18290493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5E3D58" w:rsidRDefault="005E3D5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8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5303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1A9C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3C46"/>
    <w:rsid w:val="00E7491C"/>
    <w:rsid w:val="00E83968"/>
    <w:rsid w:val="00E83AD6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1045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4</cp:revision>
  <cp:lastPrinted>2025-06-16T16:28:00Z</cp:lastPrinted>
  <dcterms:created xsi:type="dcterms:W3CDTF">2025-07-03T16:45:00Z</dcterms:created>
  <dcterms:modified xsi:type="dcterms:W3CDTF">2025-07-14T16:10:00Z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